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24380" w14:textId="3EBA9DBD" w:rsidR="00442A99" w:rsidRDefault="00442A99" w:rsidP="000C010F">
      <w:pPr>
        <w:pStyle w:val="Heading1"/>
        <w:numPr>
          <w:ilvl w:val="0"/>
          <w:numId w:val="0"/>
        </w:numPr>
        <w:spacing w:before="0"/>
        <w:ind w:left="720" w:hanging="720"/>
      </w:pPr>
      <w:bookmarkStart w:id="0" w:name="_Toc527030835"/>
      <w:bookmarkStart w:id="1" w:name="_Toc527030836"/>
      <w:r w:rsidRPr="00695EA3">
        <w:t xml:space="preserve">NCCD </w:t>
      </w:r>
      <w:bookmarkEnd w:id="0"/>
      <w:r w:rsidR="001275C2">
        <w:t>evidence checklist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819"/>
        <w:gridCol w:w="284"/>
        <w:gridCol w:w="1276"/>
        <w:gridCol w:w="1729"/>
      </w:tblGrid>
      <w:tr w:rsidR="001275C2" w14:paraId="797A32EA" w14:textId="77777777" w:rsidTr="00263A43">
        <w:tc>
          <w:tcPr>
            <w:tcW w:w="1560" w:type="dxa"/>
            <w:tcBorders>
              <w:top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3DF74D96" w14:textId="77777777" w:rsidR="001275C2" w:rsidRPr="00287588" w:rsidRDefault="001275C2" w:rsidP="003F2B1C">
            <w:pPr>
              <w:spacing w:before="240" w:after="0"/>
              <w:rPr>
                <w:b/>
              </w:rPr>
            </w:pPr>
            <w:r w:rsidRPr="00287588">
              <w:rPr>
                <w:b/>
              </w:rPr>
              <w:t>Student name</w:t>
            </w:r>
            <w:r>
              <w:rPr>
                <w:b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  <w:vAlign w:val="bottom"/>
          </w:tcPr>
          <w:p w14:paraId="536858DF" w14:textId="77777777" w:rsidR="001275C2" w:rsidRDefault="001275C2" w:rsidP="00263A43">
            <w:pPr>
              <w:spacing w:before="0" w:after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633A2" w14:textId="77777777" w:rsidR="001275C2" w:rsidRDefault="001275C2" w:rsidP="00263A43">
            <w:pPr>
              <w:spacing w:after="40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0597B8C7" w14:textId="77777777" w:rsidR="001275C2" w:rsidRDefault="001275C2" w:rsidP="00263A43">
            <w:pPr>
              <w:spacing w:after="0"/>
            </w:pPr>
            <w:r w:rsidRPr="00D65FC4">
              <w:rPr>
                <w:b/>
              </w:rPr>
              <w:t>Year level</w:t>
            </w:r>
            <w:r>
              <w:rPr>
                <w:b/>
              </w:rPr>
              <w:t>:</w:t>
            </w:r>
          </w:p>
        </w:tc>
        <w:tc>
          <w:tcPr>
            <w:tcW w:w="1729" w:type="dxa"/>
            <w:tcBorders>
              <w:top w:val="nil"/>
              <w:left w:val="nil"/>
            </w:tcBorders>
            <w:vAlign w:val="bottom"/>
          </w:tcPr>
          <w:p w14:paraId="2898657D" w14:textId="77777777" w:rsidR="001275C2" w:rsidRDefault="001275C2" w:rsidP="00263A43">
            <w:pPr>
              <w:spacing w:after="40"/>
            </w:pPr>
          </w:p>
        </w:tc>
      </w:tr>
    </w:tbl>
    <w:bookmarkEnd w:id="1"/>
    <w:p w14:paraId="4126762E" w14:textId="6A6B0E31" w:rsidR="007A5C8E" w:rsidRDefault="001275C2" w:rsidP="003F2B1C">
      <w:pPr>
        <w:spacing w:before="240" w:after="480"/>
        <w:ind w:left="720" w:hanging="720"/>
      </w:pPr>
      <w:r>
        <w:rPr>
          <w:color w:val="36484C" w:themeColor="text1"/>
        </w:rPr>
        <w:t>Follow the checklist below to verify that there is evidence to support the student's inclusion in the NCCD.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  <w:tblCaption w:val="Evidence checklist"/>
        <w:tblDescription w:val="This table is an evidence checklist. The first column contains checkboxes. The second is the evidence to check off. "/>
      </w:tblPr>
      <w:tblGrid>
        <w:gridCol w:w="567"/>
        <w:gridCol w:w="9072"/>
      </w:tblGrid>
      <w:tr w:rsidR="001275C2" w:rsidRPr="006209FE" w14:paraId="47E5F8DD" w14:textId="77777777" w:rsidTr="001275C2">
        <w:tc>
          <w:tcPr>
            <w:tcW w:w="567" w:type="dxa"/>
          </w:tcPr>
          <w:p w14:paraId="2363BB2B" w14:textId="2663B7B3" w:rsidR="001275C2" w:rsidRPr="004819C0" w:rsidRDefault="00CA2AD2" w:rsidP="00895C69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b/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21399116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5C2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bookmarkStart w:id="2" w:name="Column1"/>
            <w:bookmarkEnd w:id="2"/>
          </w:p>
        </w:tc>
        <w:tc>
          <w:tcPr>
            <w:tcW w:w="9072" w:type="dxa"/>
            <w:vAlign w:val="center"/>
          </w:tcPr>
          <w:p w14:paraId="44101B84" w14:textId="190151BF" w:rsidR="001275C2" w:rsidRPr="00683105" w:rsidRDefault="001275C2" w:rsidP="004D71BB">
            <w:pPr>
              <w:pStyle w:val="ListNumber"/>
              <w:numPr>
                <w:ilvl w:val="0"/>
                <w:numId w:val="0"/>
              </w:numPr>
              <w:spacing w:before="60"/>
              <w:rPr>
                <w:b/>
                <w:color w:val="36484C" w:themeColor="text1"/>
                <w:sz w:val="19"/>
                <w:szCs w:val="19"/>
              </w:rPr>
            </w:pPr>
            <w:r>
              <w:rPr>
                <w:b/>
                <w:color w:val="36484C" w:themeColor="text1"/>
                <w:sz w:val="19"/>
                <w:szCs w:val="19"/>
              </w:rPr>
              <w:t xml:space="preserve">Evidence </w:t>
            </w:r>
            <w:bookmarkStart w:id="3" w:name="Column2"/>
            <w:bookmarkEnd w:id="3"/>
            <w:r>
              <w:rPr>
                <w:b/>
                <w:color w:val="36484C" w:themeColor="text1"/>
                <w:sz w:val="19"/>
                <w:szCs w:val="19"/>
              </w:rPr>
              <w:t>checklist</w:t>
            </w:r>
          </w:p>
        </w:tc>
      </w:tr>
      <w:tr w:rsidR="001275C2" w:rsidRPr="006209FE" w14:paraId="4D81FD50" w14:textId="77777777" w:rsidTr="001275C2">
        <w:tc>
          <w:tcPr>
            <w:tcW w:w="567" w:type="dxa"/>
          </w:tcPr>
          <w:p w14:paraId="6B29C301" w14:textId="7C2740B8" w:rsidR="001275C2" w:rsidRPr="006209FE" w:rsidRDefault="00CA2AD2" w:rsidP="00895C69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166574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5C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3C2AEDE8" w14:textId="5049C689" w:rsidR="001275C2" w:rsidRPr="006209FE" w:rsidRDefault="001275C2" w:rsidP="0034438D">
            <w:pPr>
              <w:spacing w:after="720"/>
            </w:pPr>
            <w:r>
              <w:t>Have reasonable adjustments been provided to this student in re</w:t>
            </w:r>
            <w:bookmarkStart w:id="4" w:name="_GoBack"/>
            <w:bookmarkEnd w:id="4"/>
            <w:r>
              <w:t>sponse to a disability?</w:t>
            </w:r>
          </w:p>
        </w:tc>
      </w:tr>
      <w:tr w:rsidR="001275C2" w:rsidRPr="006209FE" w14:paraId="54D9DD0D" w14:textId="77777777" w:rsidTr="001275C2">
        <w:tc>
          <w:tcPr>
            <w:tcW w:w="567" w:type="dxa"/>
          </w:tcPr>
          <w:p w14:paraId="3D940CAE" w14:textId="3EEE246B" w:rsidR="001275C2" w:rsidRPr="006209FE" w:rsidRDefault="00CA2AD2" w:rsidP="00895C69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29919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38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73B752B6" w14:textId="7038DC67" w:rsidR="001275C2" w:rsidRPr="006209FE" w:rsidRDefault="001275C2" w:rsidP="0034438D">
            <w:pPr>
              <w:spacing w:after="720"/>
              <w:rPr>
                <w:color w:val="36484C" w:themeColor="text1"/>
              </w:rPr>
            </w:pPr>
            <w:r>
              <w:rPr>
                <w:color w:val="36484C" w:themeColor="text1"/>
              </w:rPr>
              <w:t xml:space="preserve">Is there evidence that adjustments have been provided for a minimum period of 10 weeks of school </w:t>
            </w:r>
            <w:r w:rsidRPr="001275C2">
              <w:t>education (ex</w:t>
            </w:r>
            <w:r w:rsidR="0034438D">
              <w:t>cluding school holiday periods)</w:t>
            </w:r>
            <w:r w:rsidRPr="001275C2">
              <w:t xml:space="preserve"> in the 12 months preceding the reference date for the NCCD? This does not have to be consecutive.</w:t>
            </w:r>
          </w:p>
        </w:tc>
      </w:tr>
      <w:tr w:rsidR="001275C2" w:rsidRPr="006209FE" w14:paraId="50C0CA2D" w14:textId="77777777" w:rsidTr="001275C2">
        <w:tc>
          <w:tcPr>
            <w:tcW w:w="567" w:type="dxa"/>
          </w:tcPr>
          <w:p w14:paraId="1175CC9F" w14:textId="1E9E5E31" w:rsidR="001275C2" w:rsidRPr="006209FE" w:rsidRDefault="00CA2AD2" w:rsidP="00895C69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-16192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48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299FBC1E" w14:textId="77777777" w:rsidR="0034438D" w:rsidRDefault="0034438D" w:rsidP="002471D8">
            <w:pPr>
              <w:rPr>
                <w:lang w:val="en-AU" w:eastAsia="en-AU"/>
              </w:rPr>
            </w:pPr>
            <w:r>
              <w:rPr>
                <w:lang w:val="en-AU" w:eastAsia="en-AU"/>
              </w:rPr>
              <w:t>W</w:t>
            </w:r>
            <w:r w:rsidR="002471D8" w:rsidRPr="002471D8">
              <w:rPr>
                <w:lang w:val="en-AU" w:eastAsia="en-AU"/>
              </w:rPr>
              <w:t xml:space="preserve">here a student has been newly enrolled, is there evidence of the continuing need for adjustments for the student comprising at least 10 weeks in that 12 months? </w:t>
            </w:r>
          </w:p>
          <w:p w14:paraId="6F37B2D2" w14:textId="7000A3D6" w:rsidR="001275C2" w:rsidRPr="006209FE" w:rsidRDefault="002471D8" w:rsidP="0034438D">
            <w:pPr>
              <w:spacing w:after="720"/>
              <w:rPr>
                <w:color w:val="36484C" w:themeColor="text1"/>
              </w:rPr>
            </w:pPr>
            <w:r w:rsidRPr="002471D8">
              <w:rPr>
                <w:lang w:val="en-AU" w:eastAsia="en-AU"/>
              </w:rPr>
              <w:t>(Evidence of adjustments from the student's previous school can be included, provided it is from the 12 months prior to the reference date for the NCCD; for example, evidence from the previous school of long-term adjustments together with evidence that similar adjustments are required, or being implemented, in the new school.)</w:t>
            </w:r>
          </w:p>
        </w:tc>
      </w:tr>
      <w:tr w:rsidR="0009648E" w:rsidRPr="006209FE" w14:paraId="5CDDF5D1" w14:textId="77777777" w:rsidTr="00366FD6">
        <w:tc>
          <w:tcPr>
            <w:tcW w:w="567" w:type="dxa"/>
          </w:tcPr>
          <w:p w14:paraId="413745CA" w14:textId="77777777" w:rsidR="0009648E" w:rsidRPr="006209FE" w:rsidRDefault="00CA2AD2" w:rsidP="00366FD6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202011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48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007D2AC2" w14:textId="631903D6" w:rsidR="0009648E" w:rsidRPr="006209FE" w:rsidRDefault="0009648E" w:rsidP="00366FD6">
            <w:pPr>
              <w:spacing w:after="720"/>
            </w:pPr>
            <w:r w:rsidRPr="003C1F75">
              <w:rPr>
                <w:lang w:val="en-AU" w:eastAsia="en-AU"/>
              </w:rPr>
              <w:t>Is there evidence to support the level of adjustment?</w:t>
            </w:r>
          </w:p>
        </w:tc>
      </w:tr>
      <w:tr w:rsidR="0009648E" w:rsidRPr="006209FE" w14:paraId="7E69FE82" w14:textId="77777777" w:rsidTr="00366FD6">
        <w:tc>
          <w:tcPr>
            <w:tcW w:w="567" w:type="dxa"/>
          </w:tcPr>
          <w:p w14:paraId="4A2C4C9C" w14:textId="77777777" w:rsidR="0009648E" w:rsidRPr="006209FE" w:rsidRDefault="00CA2AD2" w:rsidP="00366FD6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-63926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48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2083E161" w14:textId="5F8D8735" w:rsidR="0009648E" w:rsidRPr="006209FE" w:rsidRDefault="0009648E" w:rsidP="00366FD6">
            <w:pPr>
              <w:spacing w:after="720"/>
              <w:rPr>
                <w:color w:val="36484C" w:themeColor="text1"/>
              </w:rPr>
            </w:pPr>
            <w:r w:rsidRPr="003C1F75">
              <w:rPr>
                <w:lang w:val="en-AU" w:eastAsia="en-AU"/>
              </w:rPr>
              <w:t>Is there evidence to support the broad category of disability?</w:t>
            </w:r>
          </w:p>
        </w:tc>
      </w:tr>
      <w:tr w:rsidR="0009648E" w:rsidRPr="006209FE" w14:paraId="37747980" w14:textId="77777777" w:rsidTr="00366FD6">
        <w:tc>
          <w:tcPr>
            <w:tcW w:w="567" w:type="dxa"/>
          </w:tcPr>
          <w:p w14:paraId="4355AAE0" w14:textId="44282C32" w:rsidR="0009648E" w:rsidRPr="006209FE" w:rsidRDefault="00CA2AD2" w:rsidP="00366FD6">
            <w:pPr>
              <w:pStyle w:val="ListNumber"/>
              <w:numPr>
                <w:ilvl w:val="0"/>
                <w:numId w:val="0"/>
              </w:numPr>
              <w:spacing w:before="60"/>
              <w:jc w:val="center"/>
              <w:rPr>
                <w:color w:val="36484C" w:themeColor="text1"/>
              </w:rPr>
            </w:pPr>
            <w:sdt>
              <w:sdtPr>
                <w:rPr>
                  <w:rFonts w:ascii="Segoe UI Symbol" w:hAnsi="Segoe UI Symbol" w:cs="Segoe UI Symbol"/>
                </w:rPr>
                <w:id w:val="-208768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48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5244E0E4" w14:textId="3A64CBBC" w:rsidR="0009648E" w:rsidRPr="006209FE" w:rsidRDefault="0009648E" w:rsidP="00366FD6">
            <w:pPr>
              <w:spacing w:after="720"/>
              <w:rPr>
                <w:color w:val="36484C" w:themeColor="text1"/>
              </w:rPr>
            </w:pPr>
            <w:r w:rsidRPr="003C1F75">
              <w:rPr>
                <w:lang w:val="en-AU" w:eastAsia="en-AU"/>
              </w:rPr>
              <w:t>Is there evidence of consultation/collaborations with parents, guardians and carers?</w:t>
            </w:r>
          </w:p>
        </w:tc>
      </w:tr>
    </w:tbl>
    <w:tbl>
      <w:tblPr>
        <w:tblStyle w:val="TableGrid"/>
        <w:tblpPr w:leftFromText="180" w:rightFromText="180" w:vertAnchor="text" w:horzAnchor="margin" w:tblpY="25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Evidence checklist"/>
        <w:tblDescription w:val="This table is an evidence checklist. The first column contains checkboxes. The second is the evidence to check off. "/>
      </w:tblPr>
      <w:tblGrid>
        <w:gridCol w:w="2121"/>
        <w:gridCol w:w="4232"/>
        <w:gridCol w:w="284"/>
        <w:gridCol w:w="709"/>
        <w:gridCol w:w="2286"/>
      </w:tblGrid>
      <w:tr w:rsidR="0041646B" w14:paraId="6E6C93BE" w14:textId="77777777" w:rsidTr="00366FD6">
        <w:tc>
          <w:tcPr>
            <w:tcW w:w="2121" w:type="dxa"/>
            <w:tcBorders>
              <w:top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60B17798" w14:textId="77777777" w:rsidR="0041646B" w:rsidRPr="00287588" w:rsidRDefault="0041646B" w:rsidP="0041646B">
            <w:pPr>
              <w:spacing w:before="840" w:after="0"/>
              <w:rPr>
                <w:b/>
              </w:rPr>
            </w:pPr>
            <w:r>
              <w:rPr>
                <w:b/>
              </w:rPr>
              <w:t>Form completed by:</w:t>
            </w:r>
          </w:p>
        </w:tc>
        <w:tc>
          <w:tcPr>
            <w:tcW w:w="4232" w:type="dxa"/>
            <w:tcBorders>
              <w:top w:val="nil"/>
              <w:left w:val="nil"/>
              <w:right w:val="nil"/>
            </w:tcBorders>
            <w:vAlign w:val="bottom"/>
          </w:tcPr>
          <w:p w14:paraId="1345F90F" w14:textId="77777777" w:rsidR="0041646B" w:rsidRDefault="0041646B" w:rsidP="00366FD6">
            <w:pPr>
              <w:spacing w:before="0" w:after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06B12" w14:textId="77777777" w:rsidR="0041646B" w:rsidRDefault="0041646B" w:rsidP="00366FD6">
            <w:pPr>
              <w:spacing w:after="40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39C87B57" w14:textId="77777777" w:rsidR="0041646B" w:rsidRDefault="0041646B" w:rsidP="00366FD6">
            <w:pPr>
              <w:spacing w:after="0"/>
            </w:pPr>
            <w:r>
              <w:rPr>
                <w:b/>
              </w:rPr>
              <w:t>Date:</w:t>
            </w:r>
          </w:p>
        </w:tc>
        <w:tc>
          <w:tcPr>
            <w:tcW w:w="2286" w:type="dxa"/>
            <w:tcBorders>
              <w:top w:val="nil"/>
              <w:left w:val="nil"/>
            </w:tcBorders>
            <w:vAlign w:val="bottom"/>
          </w:tcPr>
          <w:p w14:paraId="5B307E5D" w14:textId="77777777" w:rsidR="0041646B" w:rsidRDefault="0041646B" w:rsidP="00366FD6">
            <w:pPr>
              <w:spacing w:after="40"/>
            </w:pPr>
          </w:p>
        </w:tc>
      </w:tr>
    </w:tbl>
    <w:p w14:paraId="277EAB71" w14:textId="77777777" w:rsidR="00C8707B" w:rsidRDefault="00C8707B" w:rsidP="00387D88">
      <w:pPr>
        <w:spacing w:before="600"/>
      </w:pPr>
    </w:p>
    <w:sectPr w:rsidR="00C8707B" w:rsidSect="009C6F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851" w:right="851" w:bottom="964" w:left="851" w:header="510" w:footer="510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E4F15" w14:textId="77777777" w:rsidR="00CA2AD2" w:rsidRDefault="00CA2AD2" w:rsidP="00E95312">
      <w:pPr>
        <w:spacing w:before="0" w:after="0" w:line="240" w:lineRule="auto"/>
      </w:pPr>
      <w:r>
        <w:separator/>
      </w:r>
    </w:p>
  </w:endnote>
  <w:endnote w:type="continuationSeparator" w:id="0">
    <w:p w14:paraId="42DFA0A6" w14:textId="77777777" w:rsidR="00CA2AD2" w:rsidRDefault="00CA2AD2" w:rsidP="00E953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7B520" w14:textId="77777777" w:rsidR="00DC1F9D" w:rsidRDefault="00DC1F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93CD4" w14:textId="77777777" w:rsidR="00DC1F9D" w:rsidRDefault="00DC1F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D9155" w14:textId="1ECBE541" w:rsidR="0009648E" w:rsidRPr="005516F6" w:rsidRDefault="00DC1F9D" w:rsidP="0009648E">
    <w:pPr>
      <w:pStyle w:val="Footer"/>
      <w:tabs>
        <w:tab w:val="clear" w:pos="4513"/>
        <w:tab w:val="clear" w:pos="9026"/>
        <w:tab w:val="right" w:pos="2563"/>
      </w:tabs>
      <w:ind w:left="0"/>
    </w:pPr>
    <w:r w:rsidRPr="00BD5387">
      <w:rPr>
        <w:noProof/>
        <w:lang w:val="en-AU" w:eastAsia="en-AU"/>
      </w:rPr>
      <w:drawing>
        <wp:anchor distT="0" distB="0" distL="114300" distR="114300" simplePos="0" relativeHeight="251666432" behindDoc="0" locked="0" layoutInCell="1" allowOverlap="1" wp14:anchorId="56C3BDA5" wp14:editId="0F269E45">
          <wp:simplePos x="0" y="0"/>
          <wp:positionH relativeFrom="margin">
            <wp:align>right</wp:align>
          </wp:positionH>
          <wp:positionV relativeFrom="paragraph">
            <wp:posOffset>241300</wp:posOffset>
          </wp:positionV>
          <wp:extent cx="1476375" cy="368935"/>
          <wp:effectExtent l="0" t="0" r="9525" b="0"/>
          <wp:wrapSquare wrapText="bothSides"/>
          <wp:docPr id="3" name="Picture 3" descr="C:\Users\twilson\AppData\Local\Temp\Temp1_DE - Department of Education.zip\Inline\Dept Education_In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wilson\AppData\Local\Temp\Temp1_DE - Department of Education.zip\Inline\Dept Education_Inli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36484C" w:themeColor="text2"/>
        <w:lang w:val="en-AU" w:eastAsia="en-AU"/>
      </w:rPr>
      <w:drawing>
        <wp:anchor distT="0" distB="0" distL="114300" distR="114300" simplePos="0" relativeHeight="251661312" behindDoc="1" locked="0" layoutInCell="1" allowOverlap="1" wp14:anchorId="4587B7F5" wp14:editId="395500DA">
          <wp:simplePos x="0" y="0"/>
          <wp:positionH relativeFrom="column">
            <wp:posOffset>3837305</wp:posOffset>
          </wp:positionH>
          <wp:positionV relativeFrom="paragraph">
            <wp:posOffset>186055</wp:posOffset>
          </wp:positionV>
          <wp:extent cx="999490" cy="397510"/>
          <wp:effectExtent l="0" t="0" r="0" b="2540"/>
          <wp:wrapThrough wrapText="bothSides">
            <wp:wrapPolygon edited="0">
              <wp:start x="2882" y="0"/>
              <wp:lineTo x="0" y="0"/>
              <wp:lineTo x="0" y="17597"/>
              <wp:lineTo x="2058" y="20703"/>
              <wp:lineTo x="20996" y="20703"/>
              <wp:lineTo x="20996" y="2070"/>
              <wp:lineTo x="5352" y="0"/>
              <wp:lineTo x="2882" y="0"/>
            </wp:wrapPolygon>
          </wp:wrapThrough>
          <wp:docPr id="19" name="Picture 19" descr="Education Services Australia" title="Education Services Austr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ALogo_B_LScape_Black (002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36484C" w:themeColor="text2"/>
        <w:lang w:val="en-AU" w:eastAsia="en-AU"/>
      </w:rPr>
      <w:drawing>
        <wp:anchor distT="0" distB="0" distL="114300" distR="114300" simplePos="0" relativeHeight="251662336" behindDoc="1" locked="0" layoutInCell="1" allowOverlap="1" wp14:anchorId="7AC62748" wp14:editId="045F6CB7">
          <wp:simplePos x="0" y="0"/>
          <wp:positionH relativeFrom="column">
            <wp:posOffset>2825750</wp:posOffset>
          </wp:positionH>
          <wp:positionV relativeFrom="paragraph">
            <wp:posOffset>248285</wp:posOffset>
          </wp:positionV>
          <wp:extent cx="798195" cy="279269"/>
          <wp:effectExtent l="0" t="0" r="1905" b="6985"/>
          <wp:wrapNone/>
          <wp:docPr id="18" name="Picture 18" descr="Creative Commons Attribution" title="Creative Commons Attribu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y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95" cy="279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48E" w:rsidRPr="001332AA">
      <w:rPr>
        <w:noProof/>
        <w:color w:val="36484C" w:themeColor="text2"/>
        <w:lang w:val="en-AU"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2C1ABB0" wp14:editId="24726780">
              <wp:simplePos x="0" y="0"/>
              <wp:positionH relativeFrom="margin">
                <wp:posOffset>-245552</wp:posOffset>
              </wp:positionH>
              <wp:positionV relativeFrom="paragraph">
                <wp:posOffset>131445</wp:posOffset>
              </wp:positionV>
              <wp:extent cx="3009900" cy="581025"/>
              <wp:effectExtent l="0" t="0" r="0" b="9525"/>
              <wp:wrapThrough wrapText="bothSides">
                <wp:wrapPolygon edited="0">
                  <wp:start x="273" y="0"/>
                  <wp:lineTo x="273" y="21246"/>
                  <wp:lineTo x="21190" y="21246"/>
                  <wp:lineTo x="21190" y="0"/>
                  <wp:lineTo x="273" y="0"/>
                </wp:wrapPolygon>
              </wp:wrapThrough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454DD" w14:textId="2F71407C" w:rsidR="0009648E" w:rsidRPr="00C14D90" w:rsidRDefault="0009648E" w:rsidP="0009648E">
                          <w:pPr>
                            <w:spacing w:before="0" w:after="0" w:line="240" w:lineRule="auto"/>
                            <w:rPr>
                              <w:color w:val="auto"/>
                              <w:sz w:val="16"/>
                            </w:rPr>
                          </w:pPr>
                          <w:r w:rsidRPr="00C068B6">
                            <w:rPr>
                              <w:color w:val="auto"/>
                              <w:sz w:val="16"/>
                            </w:rPr>
                            <w:t>Supported by the Australian Government Depa</w:t>
                          </w:r>
                          <w:r w:rsidR="00DC1F9D">
                            <w:rPr>
                              <w:color w:val="auto"/>
                              <w:sz w:val="16"/>
                            </w:rPr>
                            <w:t>rtment of Education</w:t>
                          </w:r>
                          <w:r w:rsidRPr="00C068B6">
                            <w:rPr>
                              <w:color w:val="auto"/>
                              <w:sz w:val="16"/>
                            </w:rPr>
                            <w:t xml:space="preserve">. © 2019 Education Services Australia Ltd, unless otherwise indicated. </w:t>
                          </w:r>
                          <w:hyperlink r:id="rId4" w:history="1">
                            <w:r w:rsidRPr="00124C3E">
                              <w:rPr>
                                <w:rStyle w:val="Hyperlink"/>
                                <w:sz w:val="16"/>
                              </w:rPr>
                              <w:t>Creative Commons BY 4.0</w:t>
                            </w:r>
                          </w:hyperlink>
                          <w:r>
                            <w:rPr>
                              <w:color w:val="auto"/>
                              <w:sz w:val="16"/>
                            </w:rPr>
                            <w:t>, unless otherwise indicated.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1AB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9.35pt;margin-top:10.35pt;width:237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" filled="f" stroked="f">
              <v:textbox>
                <w:txbxContent>
                  <w:p w14:paraId="153454DD" w14:textId="2F71407C" w:rsidR="0009648E" w:rsidRPr="00C14D90" w:rsidRDefault="0009648E" w:rsidP="0009648E">
                    <w:pPr>
                      <w:spacing w:before="0" w:after="0" w:line="240" w:lineRule="auto"/>
                      <w:rPr>
                        <w:color w:val="auto"/>
                        <w:sz w:val="16"/>
                      </w:rPr>
                    </w:pPr>
                    <w:r w:rsidRPr="00C068B6">
                      <w:rPr>
                        <w:color w:val="auto"/>
                        <w:sz w:val="16"/>
                      </w:rPr>
                      <w:t>Supported by the Australian Government Depa</w:t>
                    </w:r>
                    <w:r w:rsidR="00DC1F9D">
                      <w:rPr>
                        <w:color w:val="auto"/>
                        <w:sz w:val="16"/>
                      </w:rPr>
                      <w:t>rtment of Education</w:t>
                    </w:r>
                    <w:r w:rsidRPr="00C068B6">
                      <w:rPr>
                        <w:color w:val="auto"/>
                        <w:sz w:val="16"/>
                      </w:rPr>
                      <w:t xml:space="preserve">. © 2019 Education Services Australia Ltd, unless otherwise indicated. </w:t>
                    </w:r>
                    <w:hyperlink r:id="rId5" w:history="1">
                      <w:r w:rsidRPr="00124C3E">
                        <w:rPr>
                          <w:rStyle w:val="Hyperlink"/>
                          <w:sz w:val="16"/>
                        </w:rPr>
                        <w:t>Creative Commons BY 4.0</w:t>
                      </w:r>
                    </w:hyperlink>
                    <w:r>
                      <w:rPr>
                        <w:color w:val="auto"/>
                        <w:sz w:val="16"/>
                      </w:rPr>
                      <w:t>, unless otherwise indicated.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14:paraId="756D3CE6" w14:textId="6348F4C8" w:rsidR="0009648E" w:rsidRPr="00575E43" w:rsidRDefault="0009648E" w:rsidP="00F245A7">
    <w:pPr>
      <w:pStyle w:val="Footer"/>
      <w:ind w:left="0"/>
      <w:jc w:val="center"/>
      <w:rPr>
        <w:color w:val="36484C" w:themeColor="text2"/>
      </w:rPr>
    </w:pPr>
  </w:p>
  <w:p w14:paraId="6F009EE9" w14:textId="77777777" w:rsidR="0009648E" w:rsidRDefault="00096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DF16B" w14:textId="77777777" w:rsidR="00CA2AD2" w:rsidRDefault="00CA2AD2" w:rsidP="00E95312">
      <w:pPr>
        <w:spacing w:before="0" w:after="0" w:line="240" w:lineRule="auto"/>
      </w:pPr>
      <w:r>
        <w:separator/>
      </w:r>
    </w:p>
  </w:footnote>
  <w:footnote w:type="continuationSeparator" w:id="0">
    <w:p w14:paraId="79F60A83" w14:textId="77777777" w:rsidR="00CA2AD2" w:rsidRDefault="00CA2AD2" w:rsidP="00E953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8D252" w14:textId="77777777" w:rsidR="00DC1F9D" w:rsidRDefault="00DC1F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2FC5D" w14:textId="77777777" w:rsidR="00DC1F9D" w:rsidRDefault="00DC1F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DD26C" w14:textId="5450BBDE" w:rsidR="0009648E" w:rsidRDefault="0009648E" w:rsidP="007D0463">
    <w:pPr>
      <w:pStyle w:val="Header"/>
      <w:tabs>
        <w:tab w:val="clear" w:pos="4513"/>
        <w:tab w:val="clear" w:pos="9026"/>
        <w:tab w:val="left" w:pos="8051"/>
        <w:tab w:val="left" w:pos="9180"/>
      </w:tabs>
    </w:pPr>
    <w:r>
      <w:rPr>
        <w:noProof/>
        <w:lang w:val="en-AU" w:eastAsia="en-AU"/>
      </w:rPr>
      <w:drawing>
        <wp:anchor distT="0" distB="0" distL="114300" distR="114300" simplePos="0" relativeHeight="251664384" behindDoc="1" locked="0" layoutInCell="1" allowOverlap="1" wp14:anchorId="5DEE3C4B" wp14:editId="20077867">
          <wp:simplePos x="0" y="0"/>
          <wp:positionH relativeFrom="margin">
            <wp:posOffset>4685444</wp:posOffset>
          </wp:positionH>
          <wp:positionV relativeFrom="bottomMargin">
            <wp:posOffset>-9168157</wp:posOffset>
          </wp:positionV>
          <wp:extent cx="1247775" cy="486410"/>
          <wp:effectExtent l="0" t="0" r="0" b="0"/>
          <wp:wrapNone/>
          <wp:docPr id="17" name="Graphic 5" descr="NCCD (Nationally Consistent Collection of Data on Schools Students with Disability)" title="NCCD (Nationally Consistent Collection of Data on Schools Students with Disabilit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CCD-logo.sv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7D0463">
      <w:tab/>
    </w:r>
  </w:p>
  <w:p w14:paraId="7D56C85D" w14:textId="065CE219" w:rsidR="00C2393C" w:rsidRDefault="00C2393C" w:rsidP="00C2393C">
    <w:pPr>
      <w:pStyle w:val="Header"/>
      <w:tabs>
        <w:tab w:val="clear" w:pos="4513"/>
        <w:tab w:val="clear" w:pos="9026"/>
        <w:tab w:val="left" w:pos="91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D45D7"/>
    <w:multiLevelType w:val="multilevel"/>
    <w:tmpl w:val="15FE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36CD4"/>
    <w:multiLevelType w:val="multilevel"/>
    <w:tmpl w:val="C3425FCA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763AC2"/>
    <w:multiLevelType w:val="multilevel"/>
    <w:tmpl w:val="F9C233A0"/>
    <w:styleLink w:val="ListBullets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3" w15:restartNumberingAfterBreak="0">
    <w:nsid w:val="346255AA"/>
    <w:multiLevelType w:val="multilevel"/>
    <w:tmpl w:val="3D80BFEA"/>
    <w:styleLink w:val="Numbered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C4C764F"/>
    <w:multiLevelType w:val="multilevel"/>
    <w:tmpl w:val="12C6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9B30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3"/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hint="default"/>
        </w:rPr>
      </w:lvl>
    </w:lvlOverride>
  </w:num>
  <w:num w:numId="4">
    <w:abstractNumId w:val="1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0"/>
  </w:num>
  <w:num w:numId="1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60"/>
    <w:rsid w:val="0000427C"/>
    <w:rsid w:val="0000650E"/>
    <w:rsid w:val="00007763"/>
    <w:rsid w:val="0001196B"/>
    <w:rsid w:val="00012EF1"/>
    <w:rsid w:val="00025A26"/>
    <w:rsid w:val="000348B5"/>
    <w:rsid w:val="0003742A"/>
    <w:rsid w:val="000657FB"/>
    <w:rsid w:val="00075DA4"/>
    <w:rsid w:val="00085E9E"/>
    <w:rsid w:val="00093D42"/>
    <w:rsid w:val="0009648E"/>
    <w:rsid w:val="000A0E62"/>
    <w:rsid w:val="000C010F"/>
    <w:rsid w:val="000D42DD"/>
    <w:rsid w:val="000E06D1"/>
    <w:rsid w:val="000E4701"/>
    <w:rsid w:val="000F3C4A"/>
    <w:rsid w:val="000F525B"/>
    <w:rsid w:val="0010108B"/>
    <w:rsid w:val="0010190D"/>
    <w:rsid w:val="001138E0"/>
    <w:rsid w:val="00124C3E"/>
    <w:rsid w:val="00124D71"/>
    <w:rsid w:val="00125664"/>
    <w:rsid w:val="001275C2"/>
    <w:rsid w:val="00132BA1"/>
    <w:rsid w:val="00136093"/>
    <w:rsid w:val="00141CD6"/>
    <w:rsid w:val="00145020"/>
    <w:rsid w:val="00152AE8"/>
    <w:rsid w:val="00156814"/>
    <w:rsid w:val="00163299"/>
    <w:rsid w:val="00177866"/>
    <w:rsid w:val="001831F6"/>
    <w:rsid w:val="00184EF2"/>
    <w:rsid w:val="001A3138"/>
    <w:rsid w:val="001C076C"/>
    <w:rsid w:val="001C6907"/>
    <w:rsid w:val="001D3B80"/>
    <w:rsid w:val="001F33BF"/>
    <w:rsid w:val="001F676F"/>
    <w:rsid w:val="00232206"/>
    <w:rsid w:val="002322B2"/>
    <w:rsid w:val="00241B24"/>
    <w:rsid w:val="00242AA4"/>
    <w:rsid w:val="002471D8"/>
    <w:rsid w:val="0024795D"/>
    <w:rsid w:val="00266ED1"/>
    <w:rsid w:val="00282542"/>
    <w:rsid w:val="00282BCB"/>
    <w:rsid w:val="00283BAD"/>
    <w:rsid w:val="00287588"/>
    <w:rsid w:val="002B3C0B"/>
    <w:rsid w:val="002B4AF1"/>
    <w:rsid w:val="002B7D27"/>
    <w:rsid w:val="002C343B"/>
    <w:rsid w:val="002D2C96"/>
    <w:rsid w:val="002D6076"/>
    <w:rsid w:val="002D680D"/>
    <w:rsid w:val="002F4DFF"/>
    <w:rsid w:val="0030330B"/>
    <w:rsid w:val="003066CA"/>
    <w:rsid w:val="0031325B"/>
    <w:rsid w:val="0032414D"/>
    <w:rsid w:val="003317FA"/>
    <w:rsid w:val="00333ACC"/>
    <w:rsid w:val="003359E6"/>
    <w:rsid w:val="003426C9"/>
    <w:rsid w:val="0034366D"/>
    <w:rsid w:val="0034438D"/>
    <w:rsid w:val="00345C57"/>
    <w:rsid w:val="003476D4"/>
    <w:rsid w:val="00356F95"/>
    <w:rsid w:val="003625C8"/>
    <w:rsid w:val="003639F8"/>
    <w:rsid w:val="00371429"/>
    <w:rsid w:val="00372954"/>
    <w:rsid w:val="00373565"/>
    <w:rsid w:val="00380C7B"/>
    <w:rsid w:val="0038120E"/>
    <w:rsid w:val="0038161D"/>
    <w:rsid w:val="00384456"/>
    <w:rsid w:val="00387D88"/>
    <w:rsid w:val="00392F53"/>
    <w:rsid w:val="0039341C"/>
    <w:rsid w:val="003C1F75"/>
    <w:rsid w:val="003C5373"/>
    <w:rsid w:val="003C6C3A"/>
    <w:rsid w:val="003D6D59"/>
    <w:rsid w:val="003D77D4"/>
    <w:rsid w:val="003E0821"/>
    <w:rsid w:val="003E6037"/>
    <w:rsid w:val="003E62B7"/>
    <w:rsid w:val="003F2B1C"/>
    <w:rsid w:val="00401050"/>
    <w:rsid w:val="004037EA"/>
    <w:rsid w:val="00411699"/>
    <w:rsid w:val="00414264"/>
    <w:rsid w:val="00415B8E"/>
    <w:rsid w:val="0041646B"/>
    <w:rsid w:val="00425B7D"/>
    <w:rsid w:val="00426E53"/>
    <w:rsid w:val="00431EFE"/>
    <w:rsid w:val="00433309"/>
    <w:rsid w:val="00442A99"/>
    <w:rsid w:val="00450839"/>
    <w:rsid w:val="00451851"/>
    <w:rsid w:val="00453FE0"/>
    <w:rsid w:val="004617D8"/>
    <w:rsid w:val="004819C0"/>
    <w:rsid w:val="004916B8"/>
    <w:rsid w:val="00495FB6"/>
    <w:rsid w:val="00497B26"/>
    <w:rsid w:val="004A2362"/>
    <w:rsid w:val="004A2395"/>
    <w:rsid w:val="004A693B"/>
    <w:rsid w:val="004B65CC"/>
    <w:rsid w:val="00501B57"/>
    <w:rsid w:val="00506B07"/>
    <w:rsid w:val="00506F55"/>
    <w:rsid w:val="005131B2"/>
    <w:rsid w:val="0051380F"/>
    <w:rsid w:val="00513D25"/>
    <w:rsid w:val="00515427"/>
    <w:rsid w:val="005261C5"/>
    <w:rsid w:val="00541FA8"/>
    <w:rsid w:val="00547497"/>
    <w:rsid w:val="00547B8A"/>
    <w:rsid w:val="005516F6"/>
    <w:rsid w:val="00551800"/>
    <w:rsid w:val="005615F0"/>
    <w:rsid w:val="00571124"/>
    <w:rsid w:val="00575E43"/>
    <w:rsid w:val="005A32DD"/>
    <w:rsid w:val="005E7E8B"/>
    <w:rsid w:val="005F7FEE"/>
    <w:rsid w:val="006116DF"/>
    <w:rsid w:val="0062524A"/>
    <w:rsid w:val="0062541E"/>
    <w:rsid w:val="00632783"/>
    <w:rsid w:val="00651153"/>
    <w:rsid w:val="006608AF"/>
    <w:rsid w:val="00666D03"/>
    <w:rsid w:val="00683105"/>
    <w:rsid w:val="00685286"/>
    <w:rsid w:val="006945A5"/>
    <w:rsid w:val="00695EA3"/>
    <w:rsid w:val="006A4F05"/>
    <w:rsid w:val="006C3285"/>
    <w:rsid w:val="006D0506"/>
    <w:rsid w:val="006D68F6"/>
    <w:rsid w:val="00702E18"/>
    <w:rsid w:val="00711860"/>
    <w:rsid w:val="00722E23"/>
    <w:rsid w:val="00723D86"/>
    <w:rsid w:val="00726C50"/>
    <w:rsid w:val="007308C2"/>
    <w:rsid w:val="00746E51"/>
    <w:rsid w:val="00753261"/>
    <w:rsid w:val="00762A59"/>
    <w:rsid w:val="00762D51"/>
    <w:rsid w:val="00763EC4"/>
    <w:rsid w:val="0077096F"/>
    <w:rsid w:val="00773BEE"/>
    <w:rsid w:val="00777CC1"/>
    <w:rsid w:val="0078357E"/>
    <w:rsid w:val="00796267"/>
    <w:rsid w:val="007A00DB"/>
    <w:rsid w:val="007A08BB"/>
    <w:rsid w:val="007A19E8"/>
    <w:rsid w:val="007A5C8E"/>
    <w:rsid w:val="007B2604"/>
    <w:rsid w:val="007B4774"/>
    <w:rsid w:val="007C0DF6"/>
    <w:rsid w:val="007C39D3"/>
    <w:rsid w:val="007C529A"/>
    <w:rsid w:val="007C600E"/>
    <w:rsid w:val="007D0463"/>
    <w:rsid w:val="007E483E"/>
    <w:rsid w:val="007F38D4"/>
    <w:rsid w:val="007F73DA"/>
    <w:rsid w:val="00800CFD"/>
    <w:rsid w:val="0080106B"/>
    <w:rsid w:val="00812A9E"/>
    <w:rsid w:val="00816347"/>
    <w:rsid w:val="00823C44"/>
    <w:rsid w:val="00827933"/>
    <w:rsid w:val="008418E3"/>
    <w:rsid w:val="00847958"/>
    <w:rsid w:val="00852B68"/>
    <w:rsid w:val="00862205"/>
    <w:rsid w:val="00870A35"/>
    <w:rsid w:val="008732F6"/>
    <w:rsid w:val="0088391C"/>
    <w:rsid w:val="00886FE1"/>
    <w:rsid w:val="008955EA"/>
    <w:rsid w:val="00895C69"/>
    <w:rsid w:val="00896D93"/>
    <w:rsid w:val="008A256F"/>
    <w:rsid w:val="008A3EEB"/>
    <w:rsid w:val="008A4256"/>
    <w:rsid w:val="008A7F69"/>
    <w:rsid w:val="008B061E"/>
    <w:rsid w:val="008C039E"/>
    <w:rsid w:val="008C1639"/>
    <w:rsid w:val="008D0371"/>
    <w:rsid w:val="008F523E"/>
    <w:rsid w:val="00914676"/>
    <w:rsid w:val="00915EB7"/>
    <w:rsid w:val="00916DB8"/>
    <w:rsid w:val="009228B4"/>
    <w:rsid w:val="009235CA"/>
    <w:rsid w:val="00927FF0"/>
    <w:rsid w:val="009344CE"/>
    <w:rsid w:val="00940479"/>
    <w:rsid w:val="00956BDF"/>
    <w:rsid w:val="00956C0E"/>
    <w:rsid w:val="00957E47"/>
    <w:rsid w:val="00975D6A"/>
    <w:rsid w:val="00985956"/>
    <w:rsid w:val="009910F1"/>
    <w:rsid w:val="0099164F"/>
    <w:rsid w:val="009926DD"/>
    <w:rsid w:val="009927E1"/>
    <w:rsid w:val="00994D95"/>
    <w:rsid w:val="009956B5"/>
    <w:rsid w:val="009970DB"/>
    <w:rsid w:val="00997C9C"/>
    <w:rsid w:val="009A40EC"/>
    <w:rsid w:val="009C6FD6"/>
    <w:rsid w:val="009D1307"/>
    <w:rsid w:val="009D5422"/>
    <w:rsid w:val="009E2424"/>
    <w:rsid w:val="009E2BCA"/>
    <w:rsid w:val="009F5B08"/>
    <w:rsid w:val="00A038CF"/>
    <w:rsid w:val="00A05362"/>
    <w:rsid w:val="00A13468"/>
    <w:rsid w:val="00A2520C"/>
    <w:rsid w:val="00A278AD"/>
    <w:rsid w:val="00A359FC"/>
    <w:rsid w:val="00A36B93"/>
    <w:rsid w:val="00A37A6A"/>
    <w:rsid w:val="00A37C39"/>
    <w:rsid w:val="00A430E8"/>
    <w:rsid w:val="00A62197"/>
    <w:rsid w:val="00A64B2C"/>
    <w:rsid w:val="00A7114B"/>
    <w:rsid w:val="00A71A4B"/>
    <w:rsid w:val="00A75D27"/>
    <w:rsid w:val="00A75F33"/>
    <w:rsid w:val="00A82D07"/>
    <w:rsid w:val="00A849C4"/>
    <w:rsid w:val="00AA3683"/>
    <w:rsid w:val="00AB267A"/>
    <w:rsid w:val="00AB6B53"/>
    <w:rsid w:val="00AD545E"/>
    <w:rsid w:val="00AE1B0D"/>
    <w:rsid w:val="00AE2E1C"/>
    <w:rsid w:val="00AE4E78"/>
    <w:rsid w:val="00AE6A70"/>
    <w:rsid w:val="00AE7ED0"/>
    <w:rsid w:val="00AF24AA"/>
    <w:rsid w:val="00B0666A"/>
    <w:rsid w:val="00B14A58"/>
    <w:rsid w:val="00B20F47"/>
    <w:rsid w:val="00B23730"/>
    <w:rsid w:val="00B32714"/>
    <w:rsid w:val="00B331A5"/>
    <w:rsid w:val="00B3477E"/>
    <w:rsid w:val="00B42381"/>
    <w:rsid w:val="00B62138"/>
    <w:rsid w:val="00B641C8"/>
    <w:rsid w:val="00B84377"/>
    <w:rsid w:val="00B9283F"/>
    <w:rsid w:val="00B959FC"/>
    <w:rsid w:val="00BA55A5"/>
    <w:rsid w:val="00BA7F54"/>
    <w:rsid w:val="00BB04D5"/>
    <w:rsid w:val="00BB0858"/>
    <w:rsid w:val="00BC6E17"/>
    <w:rsid w:val="00BE469D"/>
    <w:rsid w:val="00BE71DD"/>
    <w:rsid w:val="00BF10E3"/>
    <w:rsid w:val="00BF5CB1"/>
    <w:rsid w:val="00C03DA8"/>
    <w:rsid w:val="00C04B66"/>
    <w:rsid w:val="00C068B6"/>
    <w:rsid w:val="00C10699"/>
    <w:rsid w:val="00C21383"/>
    <w:rsid w:val="00C2393C"/>
    <w:rsid w:val="00C3381D"/>
    <w:rsid w:val="00C34428"/>
    <w:rsid w:val="00C35B97"/>
    <w:rsid w:val="00C45C4D"/>
    <w:rsid w:val="00C607B7"/>
    <w:rsid w:val="00C67DDB"/>
    <w:rsid w:val="00C81A14"/>
    <w:rsid w:val="00C8302F"/>
    <w:rsid w:val="00C85398"/>
    <w:rsid w:val="00C8707B"/>
    <w:rsid w:val="00C9322C"/>
    <w:rsid w:val="00C95F9A"/>
    <w:rsid w:val="00CA001A"/>
    <w:rsid w:val="00CA2AD2"/>
    <w:rsid w:val="00CC3220"/>
    <w:rsid w:val="00CC7803"/>
    <w:rsid w:val="00CD3608"/>
    <w:rsid w:val="00CF3788"/>
    <w:rsid w:val="00CF6C40"/>
    <w:rsid w:val="00D0318A"/>
    <w:rsid w:val="00D03792"/>
    <w:rsid w:val="00D15226"/>
    <w:rsid w:val="00D25231"/>
    <w:rsid w:val="00D26740"/>
    <w:rsid w:val="00D35578"/>
    <w:rsid w:val="00D36BC6"/>
    <w:rsid w:val="00D41E32"/>
    <w:rsid w:val="00D47101"/>
    <w:rsid w:val="00D60501"/>
    <w:rsid w:val="00D62B49"/>
    <w:rsid w:val="00D65FC4"/>
    <w:rsid w:val="00D85D38"/>
    <w:rsid w:val="00D923B4"/>
    <w:rsid w:val="00DB2935"/>
    <w:rsid w:val="00DB409F"/>
    <w:rsid w:val="00DB7483"/>
    <w:rsid w:val="00DC1F9D"/>
    <w:rsid w:val="00DC23FB"/>
    <w:rsid w:val="00DD5176"/>
    <w:rsid w:val="00DD5763"/>
    <w:rsid w:val="00DE5865"/>
    <w:rsid w:val="00DF4F09"/>
    <w:rsid w:val="00DF59DE"/>
    <w:rsid w:val="00E026FD"/>
    <w:rsid w:val="00E03A09"/>
    <w:rsid w:val="00E11E3E"/>
    <w:rsid w:val="00E16BE6"/>
    <w:rsid w:val="00E3306E"/>
    <w:rsid w:val="00E36F85"/>
    <w:rsid w:val="00E373FD"/>
    <w:rsid w:val="00E436D4"/>
    <w:rsid w:val="00E63C1D"/>
    <w:rsid w:val="00E73485"/>
    <w:rsid w:val="00E77864"/>
    <w:rsid w:val="00E91616"/>
    <w:rsid w:val="00E91DCA"/>
    <w:rsid w:val="00E92DC0"/>
    <w:rsid w:val="00E95312"/>
    <w:rsid w:val="00EA290A"/>
    <w:rsid w:val="00EB2AA3"/>
    <w:rsid w:val="00EB50C3"/>
    <w:rsid w:val="00F000E8"/>
    <w:rsid w:val="00F11896"/>
    <w:rsid w:val="00F245A7"/>
    <w:rsid w:val="00F3431C"/>
    <w:rsid w:val="00F41AA3"/>
    <w:rsid w:val="00F50782"/>
    <w:rsid w:val="00F5274E"/>
    <w:rsid w:val="00F57EFC"/>
    <w:rsid w:val="00F62C42"/>
    <w:rsid w:val="00F97007"/>
    <w:rsid w:val="00FB0BA3"/>
    <w:rsid w:val="00FC4433"/>
    <w:rsid w:val="00FD4F8A"/>
    <w:rsid w:val="00FE174E"/>
    <w:rsid w:val="00FE2CBF"/>
    <w:rsid w:val="00FE420A"/>
    <w:rsid w:val="00F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B6ADE"/>
  <w14:defaultImageDpi w14:val="330"/>
  <w15:chartTrackingRefBased/>
  <w15:docId w15:val="{263CA9C9-7375-4F5B-BD8D-AD8935EF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7424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588"/>
    <w:pPr>
      <w:spacing w:before="120" w:after="12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1639"/>
    <w:pPr>
      <w:keepNext/>
      <w:keepLines/>
      <w:numPr>
        <w:numId w:val="3"/>
      </w:numPr>
      <w:spacing w:before="720" w:after="0"/>
      <w:ind w:left="720" w:hanging="720"/>
      <w:outlineLvl w:val="0"/>
    </w:pPr>
    <w:rPr>
      <w:rFonts w:asciiTheme="majorHAnsi" w:eastAsiaTheme="majorEastAsia" w:hAnsiTheme="majorHAnsi" w:cstheme="majorBidi"/>
      <w:color w:val="217478" w:themeColor="accent3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DCA"/>
    <w:pPr>
      <w:keepNext/>
      <w:keepLines/>
      <w:numPr>
        <w:ilvl w:val="1"/>
        <w:numId w:val="3"/>
      </w:numPr>
      <w:spacing w:before="640" w:after="0"/>
      <w:ind w:left="720" w:hanging="720"/>
      <w:outlineLvl w:val="1"/>
    </w:pPr>
    <w:rPr>
      <w:rFonts w:asciiTheme="majorHAnsi" w:eastAsiaTheme="majorEastAsia" w:hAnsiTheme="majorHAnsi" w:cstheme="majorBidi"/>
      <w:color w:val="236C82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5B97"/>
    <w:pPr>
      <w:keepNext/>
      <w:keepLines/>
      <w:numPr>
        <w:ilvl w:val="2"/>
        <w:numId w:val="3"/>
      </w:numPr>
      <w:spacing w:before="360" w:after="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3E5358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5B97"/>
    <w:pPr>
      <w:keepNext/>
      <w:keepLines/>
      <w:numPr>
        <w:ilvl w:val="3"/>
        <w:numId w:val="3"/>
      </w:numPr>
      <w:spacing w:before="240" w:after="0"/>
      <w:outlineLvl w:val="3"/>
    </w:pPr>
    <w:rPr>
      <w:rFonts w:asciiTheme="majorHAnsi" w:eastAsiaTheme="majorEastAsia" w:hAnsiTheme="majorHAnsi" w:cstheme="majorBidi"/>
      <w:b/>
      <w:bCs/>
      <w:color w:val="217478" w:themeColor="accent3"/>
      <w:sz w:val="21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5B97"/>
    <w:pPr>
      <w:keepNext/>
      <w:keepLines/>
      <w:numPr>
        <w:ilvl w:val="4"/>
        <w:numId w:val="3"/>
      </w:numPr>
      <w:spacing w:before="160" w:after="0"/>
      <w:outlineLvl w:val="4"/>
    </w:pPr>
    <w:rPr>
      <w:rFonts w:asciiTheme="majorHAnsi" w:eastAsiaTheme="majorEastAsia" w:hAnsiTheme="majorHAnsi" w:cstheme="majorBidi"/>
      <w:color w:val="217478" w:themeColor="accent3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D1307"/>
    <w:pPr>
      <w:keepNext/>
      <w:keepLines/>
      <w:numPr>
        <w:ilvl w:val="5"/>
        <w:numId w:val="3"/>
      </w:numPr>
      <w:spacing w:after="0"/>
      <w:outlineLvl w:val="5"/>
    </w:pPr>
    <w:rPr>
      <w:rFonts w:asciiTheme="majorHAnsi" w:eastAsiaTheme="majorEastAsia" w:hAnsiTheme="majorHAnsi" w:cstheme="majorBidi"/>
      <w:color w:val="D6AB78" w:themeColor="accent5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1307"/>
    <w:pPr>
      <w:keepNext/>
      <w:keepLines/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color w:val="36484C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D1307"/>
    <w:pPr>
      <w:keepNext/>
      <w:keepLines/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i/>
      <w:iCs/>
      <w:color w:val="36484C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D1307"/>
    <w:pPr>
      <w:keepNext/>
      <w:keepLines/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color w:val="6E909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35578"/>
    <w:tblPr>
      <w:tblStyleRowBandSize w:val="1"/>
      <w:tblStyleColBandSize w:val="1"/>
      <w:tblBorders>
        <w:top w:val="single" w:sz="4" w:space="0" w:color="F6CEA0" w:themeColor="accent6" w:themeTint="99"/>
        <w:left w:val="single" w:sz="4" w:space="0" w:color="F6CEA0" w:themeColor="accent6" w:themeTint="99"/>
        <w:bottom w:val="single" w:sz="4" w:space="0" w:color="F6CEA0" w:themeColor="accent6" w:themeTint="99"/>
        <w:right w:val="single" w:sz="4" w:space="0" w:color="F6CEA0" w:themeColor="accent6" w:themeTint="99"/>
        <w:insideH w:val="single" w:sz="4" w:space="0" w:color="F6CEA0" w:themeColor="accent6" w:themeTint="99"/>
        <w:insideV w:val="single" w:sz="4" w:space="0" w:color="F6CEA0" w:themeColor="accent6" w:themeTint="99"/>
      </w:tblBorders>
    </w:tblPr>
    <w:tblStylePr w:type="firstRow">
      <w:rPr>
        <w:b/>
        <w:bCs/>
        <w:color w:val="3E5358" w:themeColor="accen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F1AE62" w:themeFill="accent6"/>
      </w:tcPr>
    </w:tblStylePr>
    <w:tblStylePr w:type="lastRow">
      <w:rPr>
        <w:b/>
        <w:bCs/>
      </w:rPr>
      <w:tblPr/>
      <w:tcPr>
        <w:tcBorders>
          <w:top w:val="double" w:sz="4" w:space="0" w:color="F1AE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DF" w:themeFill="accent6" w:themeFillTint="33"/>
      </w:tcPr>
    </w:tblStylePr>
    <w:tblStylePr w:type="band1Horz">
      <w:tblPr/>
      <w:tcPr>
        <w:shd w:val="clear" w:color="auto" w:fill="FCEEDF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5312"/>
    <w:rPr>
      <w:color w:val="2E3E41" w:themeColor="accent1" w:themeShade="BF"/>
    </w:rPr>
    <w:tblPr>
      <w:tblStyleRowBandSize w:val="1"/>
      <w:tblStyleColBandSize w:val="1"/>
      <w:tblBorders>
        <w:top w:val="single" w:sz="4" w:space="0" w:color="809EA5" w:themeColor="accent1" w:themeTint="99"/>
        <w:left w:val="single" w:sz="4" w:space="0" w:color="809EA5" w:themeColor="accent1" w:themeTint="99"/>
        <w:bottom w:val="single" w:sz="4" w:space="0" w:color="809EA5" w:themeColor="accent1" w:themeTint="99"/>
        <w:right w:val="single" w:sz="4" w:space="0" w:color="809EA5" w:themeColor="accent1" w:themeTint="99"/>
        <w:insideH w:val="single" w:sz="4" w:space="0" w:color="809EA5" w:themeColor="accent1" w:themeTint="99"/>
        <w:insideV w:val="single" w:sz="4" w:space="0" w:color="809EA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9EA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A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1" w:themeFillTint="33"/>
      </w:tcPr>
    </w:tblStylePr>
    <w:tblStylePr w:type="band1Horz">
      <w:tblPr/>
      <w:tcPr>
        <w:shd w:val="clear" w:color="auto" w:fill="D4DEE1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F1AE62" w:themeColor="accent6"/>
        <w:left w:val="single" w:sz="4" w:space="0" w:color="F1AE62" w:themeColor="accent6"/>
        <w:bottom w:val="single" w:sz="4" w:space="0" w:color="F1AE62" w:themeColor="accent6"/>
        <w:right w:val="single" w:sz="4" w:space="0" w:color="F1AE62" w:themeColor="accent6"/>
      </w:tblBorders>
    </w:tblPr>
    <w:tblStylePr w:type="firstRow">
      <w:rPr>
        <w:b/>
        <w:bCs/>
        <w:color w:val="F0F6F7" w:themeColor="background1"/>
      </w:rPr>
      <w:tblPr/>
      <w:tcPr>
        <w:shd w:val="clear" w:color="auto" w:fill="F1AE62" w:themeFill="accent6"/>
      </w:tcPr>
    </w:tblStylePr>
    <w:tblStylePr w:type="lastRow">
      <w:rPr>
        <w:b/>
        <w:bCs/>
      </w:rPr>
      <w:tblPr/>
      <w:tcPr>
        <w:tcBorders>
          <w:top w:val="double" w:sz="4" w:space="0" w:color="F1AE62" w:themeColor="accent6"/>
        </w:tcBorders>
        <w:shd w:val="clear" w:color="auto" w:fill="F0F6F7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0F6F7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0F6F7" w:themeFill="background1"/>
      </w:tcPr>
    </w:tblStylePr>
    <w:tblStylePr w:type="band1Vert">
      <w:tblPr/>
      <w:tcPr>
        <w:tcBorders>
          <w:left w:val="single" w:sz="4" w:space="0" w:color="F1AE62" w:themeColor="accent6"/>
          <w:right w:val="single" w:sz="4" w:space="0" w:color="F1AE62" w:themeColor="accent6"/>
        </w:tcBorders>
      </w:tcPr>
    </w:tblStylePr>
    <w:tblStylePr w:type="band1Horz">
      <w:tblPr/>
      <w:tcPr>
        <w:tcBorders>
          <w:top w:val="single" w:sz="4" w:space="0" w:color="F1AE62" w:themeColor="accent6"/>
          <w:bottom w:val="single" w:sz="4" w:space="0" w:color="F1AE6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AE62" w:themeColor="accent6"/>
          <w:left w:val="nil"/>
        </w:tcBorders>
      </w:tcPr>
    </w:tblStylePr>
    <w:tblStylePr w:type="swCell">
      <w:tblPr/>
      <w:tcPr>
        <w:tcBorders>
          <w:top w:val="double" w:sz="4" w:space="0" w:color="F1AE62" w:themeColor="accent6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</w:tblPr>
    <w:tcPr>
      <w:shd w:val="clear" w:color="auto" w:fill="F6EEE3" w:themeFill="accent5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D6AB78" w:themeFill="accent5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D6AB78" w:themeFill="accent5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D6AB78" w:themeFill="accent5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D6AB78" w:themeFill="accent5"/>
      </w:tcPr>
    </w:tblStylePr>
    <w:tblStylePr w:type="band1Vert">
      <w:tblPr/>
      <w:tcPr>
        <w:shd w:val="clear" w:color="auto" w:fill="EEDDC8" w:themeFill="accent5" w:themeFillTint="66"/>
      </w:tcPr>
    </w:tblStylePr>
    <w:tblStylePr w:type="band1Horz">
      <w:tblPr/>
      <w:tcPr>
        <w:shd w:val="clear" w:color="auto" w:fill="EEDDC8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</w:tblPr>
    <w:tcPr>
      <w:shd w:val="clear" w:color="auto" w:fill="F7E7DC" w:themeFill="accent4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DB8A54" w:themeFill="accent4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DB8A54" w:themeFill="accent4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DB8A54" w:themeFill="accent4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DB8A54" w:themeFill="accent4"/>
      </w:tcPr>
    </w:tblStylePr>
    <w:tblStylePr w:type="band1Vert">
      <w:tblPr/>
      <w:tcPr>
        <w:shd w:val="clear" w:color="auto" w:fill="F0D0BA" w:themeFill="accent4" w:themeFillTint="66"/>
      </w:tcPr>
    </w:tblStylePr>
    <w:tblStylePr w:type="band1Horz">
      <w:tblPr/>
      <w:tcPr>
        <w:shd w:val="clear" w:color="auto" w:fill="F0D0BA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</w:tblPr>
    <w:tcPr>
      <w:shd w:val="clear" w:color="auto" w:fill="C6EDEF" w:themeFill="accent3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217478" w:themeFill="accent3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217478" w:themeFill="accent3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217478" w:themeFill="accent3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217478" w:themeFill="accent3"/>
      </w:tcPr>
    </w:tblStylePr>
    <w:tblStylePr w:type="band1Vert">
      <w:tblPr/>
      <w:tcPr>
        <w:shd w:val="clear" w:color="auto" w:fill="8EDCE0" w:themeFill="accent3" w:themeFillTint="66"/>
      </w:tcPr>
    </w:tblStylePr>
    <w:tblStylePr w:type="band1Horz">
      <w:tblPr/>
      <w:tcPr>
        <w:shd w:val="clear" w:color="auto" w:fill="8EDCE0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</w:tblPr>
    <w:tcPr>
      <w:shd w:val="clear" w:color="auto" w:fill="D1EAF2" w:themeFill="accent2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2F91AF" w:themeFill="accent2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2F91AF" w:themeFill="accent2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2F91AF" w:themeFill="accent2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2F91AF" w:themeFill="accent2"/>
      </w:tcPr>
    </w:tblStylePr>
    <w:tblStylePr w:type="band1Vert">
      <w:tblPr/>
      <w:tcPr>
        <w:shd w:val="clear" w:color="auto" w:fill="A4D6E6" w:themeFill="accent2" w:themeFillTint="66"/>
      </w:tcPr>
    </w:tblStylePr>
    <w:tblStylePr w:type="band1Horz">
      <w:tblPr/>
      <w:tcPr>
        <w:shd w:val="clear" w:color="auto" w:fill="A4D6E6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</w:tblPr>
    <w:tcPr>
      <w:shd w:val="clear" w:color="auto" w:fill="D4DEE1" w:themeFill="accent1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3E5358" w:themeFill="accent1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3E5358" w:themeFill="accent1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3E5358" w:themeFill="accent1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3E5358" w:themeFill="accent1"/>
      </w:tcPr>
    </w:tblStylePr>
    <w:tblStylePr w:type="band1Vert">
      <w:tblPr/>
      <w:tcPr>
        <w:shd w:val="clear" w:color="auto" w:fill="AABEC3" w:themeFill="accent1" w:themeFillTint="66"/>
      </w:tcPr>
    </w:tblStylePr>
    <w:tblStylePr w:type="band1Horz">
      <w:tblPr/>
      <w:tcPr>
        <w:shd w:val="clear" w:color="auto" w:fill="AABEC3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E95312"/>
    <w:tblPr>
      <w:tblStyleRowBandSize w:val="1"/>
      <w:tblStyleColBandSize w:val="1"/>
      <w:tblBorders>
        <w:top w:val="single" w:sz="4" w:space="0" w:color="EEDDC8" w:themeColor="accent5" w:themeTint="66"/>
        <w:left w:val="single" w:sz="4" w:space="0" w:color="EEDDC8" w:themeColor="accent5" w:themeTint="66"/>
        <w:bottom w:val="single" w:sz="4" w:space="0" w:color="EEDDC8" w:themeColor="accent5" w:themeTint="66"/>
        <w:right w:val="single" w:sz="4" w:space="0" w:color="EEDDC8" w:themeColor="accent5" w:themeTint="66"/>
        <w:insideH w:val="single" w:sz="4" w:space="0" w:color="EEDDC8" w:themeColor="accent5" w:themeTint="66"/>
        <w:insideV w:val="single" w:sz="4" w:space="0" w:color="EEDD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6CC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CC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9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312"/>
  </w:style>
  <w:style w:type="paragraph" w:styleId="Footer">
    <w:name w:val="footer"/>
    <w:basedOn w:val="Normal"/>
    <w:link w:val="FooterChar"/>
    <w:uiPriority w:val="99"/>
    <w:unhideWhenUsed/>
    <w:rsid w:val="00E92DC0"/>
    <w:pPr>
      <w:tabs>
        <w:tab w:val="center" w:pos="4513"/>
        <w:tab w:val="right" w:pos="9026"/>
      </w:tabs>
      <w:ind w:left="284"/>
    </w:pPr>
    <w:rPr>
      <w:color w:val="F0F6F7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92DC0"/>
    <w:rPr>
      <w:color w:val="F0F6F7" w:themeColor="background1"/>
      <w:sz w:val="18"/>
    </w:rPr>
  </w:style>
  <w:style w:type="table" w:styleId="ListTable3-Accent1">
    <w:name w:val="List Table 3 Accent 1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3E5358" w:themeColor="accent1"/>
        <w:left w:val="single" w:sz="4" w:space="0" w:color="3E5358" w:themeColor="accent1"/>
        <w:bottom w:val="single" w:sz="4" w:space="0" w:color="3E5358" w:themeColor="accent1"/>
        <w:right w:val="single" w:sz="4" w:space="0" w:color="3E5358" w:themeColor="accent1"/>
      </w:tblBorders>
    </w:tblPr>
    <w:tblStylePr w:type="firstRow">
      <w:rPr>
        <w:b/>
        <w:bCs/>
        <w:color w:val="F0F6F7" w:themeColor="background1"/>
      </w:rPr>
      <w:tblPr/>
      <w:tcPr>
        <w:shd w:val="clear" w:color="auto" w:fill="3E5358" w:themeFill="accent1"/>
      </w:tcPr>
    </w:tblStylePr>
    <w:tblStylePr w:type="lastRow">
      <w:rPr>
        <w:b/>
        <w:bCs/>
      </w:rPr>
      <w:tblPr/>
      <w:tcPr>
        <w:tcBorders>
          <w:top w:val="double" w:sz="4" w:space="0" w:color="3E5358" w:themeColor="accent1"/>
        </w:tcBorders>
        <w:shd w:val="clear" w:color="auto" w:fill="F0F6F7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0F6F7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0F6F7" w:themeFill="background1"/>
      </w:tcPr>
    </w:tblStylePr>
    <w:tblStylePr w:type="band1Vert">
      <w:tblPr/>
      <w:tcPr>
        <w:tcBorders>
          <w:left w:val="single" w:sz="4" w:space="0" w:color="3E5358" w:themeColor="accent1"/>
          <w:right w:val="single" w:sz="4" w:space="0" w:color="3E5358" w:themeColor="accent1"/>
        </w:tcBorders>
      </w:tcPr>
    </w:tblStylePr>
    <w:tblStylePr w:type="band1Horz">
      <w:tblPr/>
      <w:tcPr>
        <w:tcBorders>
          <w:top w:val="single" w:sz="4" w:space="0" w:color="3E5358" w:themeColor="accent1"/>
          <w:bottom w:val="single" w:sz="4" w:space="0" w:color="3E535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E5358" w:themeColor="accent1"/>
          <w:left w:val="nil"/>
        </w:tcBorders>
      </w:tcPr>
    </w:tblStylePr>
    <w:tblStylePr w:type="swCell">
      <w:tblPr/>
      <w:tcPr>
        <w:tcBorders>
          <w:top w:val="double" w:sz="4" w:space="0" w:color="3E5358" w:themeColor="accent1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35578"/>
    <w:tblPr>
      <w:tblStyleRowBandSize w:val="1"/>
      <w:tblStyleColBandSize w:val="1"/>
      <w:tblBorders>
        <w:top w:val="single" w:sz="4" w:space="0" w:color="F0F6F7" w:themeColor="background1"/>
        <w:left w:val="single" w:sz="4" w:space="0" w:color="F0F6F7" w:themeColor="background1"/>
        <w:bottom w:val="single" w:sz="4" w:space="0" w:color="F0F6F7" w:themeColor="background1"/>
        <w:right w:val="single" w:sz="4" w:space="0" w:color="F0F6F7" w:themeColor="background1"/>
        <w:insideH w:val="single" w:sz="4" w:space="0" w:color="F0F6F7" w:themeColor="background1"/>
        <w:insideV w:val="single" w:sz="4" w:space="0" w:color="F0F6F7" w:themeColor="background1"/>
      </w:tblBorders>
    </w:tblPr>
    <w:tcPr>
      <w:shd w:val="clear" w:color="auto" w:fill="FCEEDF" w:themeFill="accent6" w:themeFillTint="33"/>
    </w:tcPr>
    <w:tblStylePr w:type="firstRow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F1AE62" w:themeFill="accent6"/>
      </w:tcPr>
    </w:tblStylePr>
    <w:tblStylePr w:type="lastRow">
      <w:rPr>
        <w:b/>
        <w:bCs/>
        <w:color w:val="F0F6F7" w:themeColor="background1"/>
      </w:rPr>
      <w:tblPr/>
      <w:tcPr>
        <w:tcBorders>
          <w:left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H w:val="nil"/>
          <w:insideV w:val="nil"/>
        </w:tcBorders>
        <w:shd w:val="clear" w:color="auto" w:fill="F1AE62" w:themeFill="accent6"/>
      </w:tcPr>
    </w:tblStylePr>
    <w:tblStylePr w:type="fir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left w:val="single" w:sz="4" w:space="0" w:color="F0F6F7" w:themeColor="background1"/>
          <w:bottom w:val="single" w:sz="4" w:space="0" w:color="F0F6F7" w:themeColor="background1"/>
          <w:insideV w:val="nil"/>
        </w:tcBorders>
        <w:shd w:val="clear" w:color="auto" w:fill="F1AE62" w:themeFill="accent6"/>
      </w:tcPr>
    </w:tblStylePr>
    <w:tblStylePr w:type="lastCol">
      <w:rPr>
        <w:b/>
        <w:bCs/>
        <w:color w:val="F0F6F7" w:themeColor="background1"/>
      </w:rPr>
      <w:tblPr/>
      <w:tcPr>
        <w:tcBorders>
          <w:top w:val="single" w:sz="4" w:space="0" w:color="F0F6F7" w:themeColor="background1"/>
          <w:bottom w:val="single" w:sz="4" w:space="0" w:color="F0F6F7" w:themeColor="background1"/>
          <w:right w:val="single" w:sz="4" w:space="0" w:color="F0F6F7" w:themeColor="background1"/>
          <w:insideV w:val="nil"/>
        </w:tcBorders>
        <w:shd w:val="clear" w:color="auto" w:fill="F1AE62" w:themeFill="accent6"/>
      </w:tcPr>
    </w:tblStylePr>
    <w:tblStylePr w:type="band1Vert">
      <w:tblPr/>
      <w:tcPr>
        <w:shd w:val="clear" w:color="auto" w:fill="F9DEBF" w:themeFill="accent6" w:themeFillTint="66"/>
      </w:tcPr>
    </w:tblStylePr>
    <w:tblStylePr w:type="band1Horz">
      <w:tblPr/>
      <w:tcPr>
        <w:shd w:val="clear" w:color="auto" w:fill="F9DEBF" w:themeFill="accent6" w:themeFillTint="66"/>
      </w:tcPr>
    </w:tblStylePr>
  </w:style>
  <w:style w:type="table" w:styleId="PlainTable5">
    <w:name w:val="Plain Table 5"/>
    <w:basedOn w:val="TableNormal"/>
    <w:uiPriority w:val="45"/>
    <w:rsid w:val="00D355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A9AF" w:themeColor="text1" w:themeTint="80"/>
        </w:tcBorders>
        <w:shd w:val="clear" w:color="auto" w:fill="F0F6F7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A9AF" w:themeColor="text1" w:themeTint="80"/>
        </w:tcBorders>
        <w:shd w:val="clear" w:color="auto" w:fill="F0F6F7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A9AF" w:themeColor="text1" w:themeTint="80"/>
        </w:tcBorders>
        <w:shd w:val="clear" w:color="auto" w:fill="F0F6F7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A9AF" w:themeColor="text1" w:themeTint="80"/>
        </w:tcBorders>
        <w:shd w:val="clear" w:color="auto" w:fill="F0F6F7" w:themeFill="background1"/>
      </w:tcPr>
    </w:tblStylePr>
    <w:tblStylePr w:type="band1Vert">
      <w:tblPr/>
      <w:tcPr>
        <w:shd w:val="clear" w:color="auto" w:fill="DFECEE" w:themeFill="background1" w:themeFillShade="F2"/>
      </w:tcPr>
    </w:tblStylePr>
    <w:tblStylePr w:type="band1Horz">
      <w:tblPr/>
      <w:tcPr>
        <w:shd w:val="clear" w:color="auto" w:fill="DFECEE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55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E" w:themeFill="background1" w:themeFillShade="F2"/>
      </w:tcPr>
    </w:tblStylePr>
    <w:tblStylePr w:type="band1Horz">
      <w:tblPr/>
      <w:tcPr>
        <w:shd w:val="clear" w:color="auto" w:fill="DFECEE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35578"/>
    <w:tblPr>
      <w:tblBorders>
        <w:top w:val="single" w:sz="4" w:space="0" w:color="A0C6CC" w:themeColor="background1" w:themeShade="BF"/>
        <w:left w:val="single" w:sz="4" w:space="0" w:color="A0C6CC" w:themeColor="background1" w:themeShade="BF"/>
        <w:bottom w:val="single" w:sz="4" w:space="0" w:color="A0C6CC" w:themeColor="background1" w:themeShade="BF"/>
        <w:right w:val="single" w:sz="4" w:space="0" w:color="A0C6CC" w:themeColor="background1" w:themeShade="BF"/>
        <w:insideH w:val="single" w:sz="4" w:space="0" w:color="A0C6CC" w:themeColor="background1" w:themeShade="BF"/>
        <w:insideV w:val="single" w:sz="4" w:space="0" w:color="A0C6CC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D35578"/>
    <w:tblPr>
      <w:tblStyleRowBandSize w:val="1"/>
      <w:tblStyleColBandSize w:val="1"/>
      <w:tblBorders>
        <w:top w:val="single" w:sz="4" w:space="0" w:color="F9DEBF" w:themeColor="accent6" w:themeTint="66"/>
        <w:left w:val="single" w:sz="4" w:space="0" w:color="F9DEBF" w:themeColor="accent6" w:themeTint="66"/>
        <w:bottom w:val="single" w:sz="4" w:space="0" w:color="F9DEBF" w:themeColor="accent6" w:themeTint="66"/>
        <w:right w:val="single" w:sz="4" w:space="0" w:color="F9DEBF" w:themeColor="accent6" w:themeTint="66"/>
        <w:insideH w:val="single" w:sz="4" w:space="0" w:color="F9DEBF" w:themeColor="accent6" w:themeTint="66"/>
        <w:insideV w:val="single" w:sz="4" w:space="0" w:color="F9DEB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6CE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E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rsid w:val="000A0E62"/>
    <w:tblPr>
      <w:tblStyleRowBandSize w:val="1"/>
      <w:tblStyleColBandSize w:val="1"/>
      <w:tblBorders>
        <w:bottom w:val="single" w:sz="8" w:space="0" w:color="F1AE62" w:themeColor="accent6"/>
        <w:insideH w:val="single" w:sz="4" w:space="0" w:color="F1AE62" w:themeColor="accent6"/>
      </w:tblBorders>
    </w:tblPr>
    <w:tblStylePr w:type="firstRow">
      <w:rPr>
        <w:b/>
        <w:bCs/>
      </w:rPr>
      <w:tblPr/>
      <w:tcPr>
        <w:tcBorders>
          <w:bottom w:val="single" w:sz="24" w:space="0" w:color="3E5358" w:themeColor="accent1"/>
        </w:tcBorders>
        <w:shd w:val="clear" w:color="auto" w:fill="F6EEE3" w:themeFill="accent5" w:themeFillTint="33"/>
      </w:tcPr>
    </w:tblStylePr>
    <w:tblStylePr w:type="lastRow">
      <w:rPr>
        <w:b/>
        <w:bCs/>
      </w:rPr>
      <w:tblPr/>
      <w:tcPr>
        <w:tcBorders>
          <w:top w:val="single" w:sz="4" w:space="0" w:color="F6CEA0" w:themeColor="accent6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DF" w:themeFill="accent6" w:themeFillTint="33"/>
      </w:tcPr>
    </w:tblStylePr>
    <w:tblStylePr w:type="band1Horz">
      <w:tblPr/>
      <w:tcPr>
        <w:shd w:val="clear" w:color="auto" w:fill="FCEEDF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C1639"/>
    <w:rPr>
      <w:rFonts w:asciiTheme="majorHAnsi" w:eastAsiaTheme="majorEastAsia" w:hAnsiTheme="majorHAnsi" w:cstheme="majorBidi"/>
      <w:color w:val="217478" w:themeColor="accent3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91DCA"/>
    <w:rPr>
      <w:rFonts w:asciiTheme="majorHAnsi" w:eastAsiaTheme="majorEastAsia" w:hAnsiTheme="majorHAnsi" w:cstheme="majorBidi"/>
      <w:color w:val="236C82" w:themeColor="accent2" w:themeShade="BF"/>
      <w:sz w:val="28"/>
      <w:szCs w:val="28"/>
    </w:rPr>
  </w:style>
  <w:style w:type="numbering" w:styleId="111111">
    <w:name w:val="Outline List 2"/>
    <w:basedOn w:val="NoList"/>
    <w:uiPriority w:val="99"/>
    <w:semiHidden/>
    <w:unhideWhenUsed/>
    <w:rsid w:val="006945A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C35B97"/>
    <w:rPr>
      <w:rFonts w:asciiTheme="majorHAnsi" w:eastAsiaTheme="majorEastAsia" w:hAnsiTheme="majorHAnsi" w:cstheme="majorBidi"/>
      <w:b/>
      <w:bCs/>
      <w:color w:val="3E5358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35B97"/>
    <w:rPr>
      <w:rFonts w:asciiTheme="majorHAnsi" w:eastAsiaTheme="majorEastAsia" w:hAnsiTheme="majorHAnsi" w:cstheme="majorBidi"/>
      <w:b/>
      <w:bCs/>
      <w:color w:val="217478" w:themeColor="accent3"/>
      <w:sz w:val="21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35B97"/>
    <w:rPr>
      <w:rFonts w:asciiTheme="majorHAnsi" w:eastAsiaTheme="majorEastAsia" w:hAnsiTheme="majorHAnsi" w:cstheme="majorBidi"/>
      <w:color w:val="217478" w:themeColor="accent3"/>
    </w:rPr>
  </w:style>
  <w:style w:type="character" w:customStyle="1" w:styleId="Heading6Char">
    <w:name w:val="Heading 6 Char"/>
    <w:basedOn w:val="DefaultParagraphFont"/>
    <w:link w:val="Heading6"/>
    <w:uiPriority w:val="9"/>
    <w:rsid w:val="00156814"/>
    <w:rPr>
      <w:rFonts w:asciiTheme="majorHAnsi" w:eastAsiaTheme="majorEastAsia" w:hAnsiTheme="majorHAnsi" w:cstheme="majorBidi"/>
      <w:color w:val="D6AB78" w:themeColor="accent5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56814"/>
    <w:rPr>
      <w:rFonts w:asciiTheme="majorHAnsi" w:eastAsiaTheme="majorEastAsia" w:hAnsiTheme="majorHAnsi" w:cstheme="majorBidi"/>
      <w:color w:val="36484C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156814"/>
    <w:rPr>
      <w:rFonts w:asciiTheme="majorHAnsi" w:eastAsiaTheme="majorEastAsia" w:hAnsiTheme="majorHAnsi" w:cstheme="majorBidi"/>
      <w:i/>
      <w:iCs/>
      <w:color w:val="36484C" w:themeColor="text1"/>
    </w:rPr>
  </w:style>
  <w:style w:type="character" w:customStyle="1" w:styleId="Heading9Char">
    <w:name w:val="Heading 9 Char"/>
    <w:basedOn w:val="DefaultParagraphFont"/>
    <w:link w:val="Heading9"/>
    <w:uiPriority w:val="9"/>
    <w:rsid w:val="00156814"/>
    <w:rPr>
      <w:rFonts w:asciiTheme="majorHAnsi" w:eastAsiaTheme="majorEastAsia" w:hAnsiTheme="majorHAnsi" w:cstheme="majorBidi"/>
      <w:color w:val="6E9098" w:themeColor="text1" w:themeTint="A6"/>
    </w:rPr>
  </w:style>
  <w:style w:type="character" w:styleId="Hyperlink">
    <w:name w:val="Hyperlink"/>
    <w:basedOn w:val="DefaultParagraphFont"/>
    <w:uiPriority w:val="99"/>
    <w:unhideWhenUsed/>
    <w:rsid w:val="00A75F33"/>
    <w:rPr>
      <w:color w:val="217478" w:themeColor="hyperlink"/>
      <w:u w:val="single"/>
    </w:rPr>
  </w:style>
  <w:style w:type="paragraph" w:customStyle="1" w:styleId="Listintroduction">
    <w:name w:val="List introduction"/>
    <w:basedOn w:val="Normal"/>
    <w:qFormat/>
    <w:rsid w:val="00B4238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81A14"/>
    <w:rPr>
      <w:color w:val="217478" w:themeColor="followedHyperlink"/>
      <w:u w:val="single"/>
    </w:rPr>
  </w:style>
  <w:style w:type="paragraph" w:styleId="ListBullet">
    <w:name w:val="List Bullet"/>
    <w:basedOn w:val="Normal"/>
    <w:uiPriority w:val="99"/>
    <w:unhideWhenUsed/>
    <w:qFormat/>
    <w:rsid w:val="00C9322C"/>
    <w:pPr>
      <w:numPr>
        <w:numId w:val="2"/>
      </w:numPr>
      <w:spacing w:before="0" w:after="0"/>
      <w:contextualSpacing/>
    </w:pPr>
  </w:style>
  <w:style w:type="numbering" w:customStyle="1" w:styleId="ListBullets">
    <w:name w:val="List Bullets"/>
    <w:uiPriority w:val="99"/>
    <w:rsid w:val="00C9322C"/>
    <w:pPr>
      <w:numPr>
        <w:numId w:val="2"/>
      </w:numPr>
    </w:pPr>
  </w:style>
  <w:style w:type="paragraph" w:styleId="ListBullet2">
    <w:name w:val="List Bullet 2"/>
    <w:basedOn w:val="Normal"/>
    <w:uiPriority w:val="99"/>
    <w:unhideWhenUsed/>
    <w:qFormat/>
    <w:rsid w:val="00C9322C"/>
    <w:pPr>
      <w:numPr>
        <w:ilvl w:val="1"/>
        <w:numId w:val="2"/>
      </w:numPr>
      <w:spacing w:before="0" w:after="0"/>
      <w:contextualSpacing/>
    </w:pPr>
  </w:style>
  <w:style w:type="paragraph" w:styleId="ListBullet3">
    <w:name w:val="List Bullet 3"/>
    <w:basedOn w:val="Normal"/>
    <w:uiPriority w:val="99"/>
    <w:unhideWhenUsed/>
    <w:qFormat/>
    <w:rsid w:val="00C9322C"/>
    <w:pPr>
      <w:numPr>
        <w:ilvl w:val="2"/>
        <w:numId w:val="2"/>
      </w:numPr>
      <w:spacing w:before="0" w:after="0"/>
      <w:contextualSpacing/>
    </w:pPr>
  </w:style>
  <w:style w:type="paragraph" w:styleId="ListBullet4">
    <w:name w:val="List Bullet 4"/>
    <w:basedOn w:val="Normal"/>
    <w:uiPriority w:val="99"/>
    <w:unhideWhenUsed/>
    <w:rsid w:val="00C9322C"/>
    <w:pPr>
      <w:numPr>
        <w:ilvl w:val="3"/>
        <w:numId w:val="2"/>
      </w:numPr>
      <w:spacing w:before="0" w:after="0"/>
      <w:contextualSpacing/>
    </w:pPr>
  </w:style>
  <w:style w:type="paragraph" w:styleId="ListBullet5">
    <w:name w:val="List Bullet 5"/>
    <w:basedOn w:val="Normal"/>
    <w:uiPriority w:val="99"/>
    <w:unhideWhenUsed/>
    <w:rsid w:val="00C9322C"/>
    <w:pPr>
      <w:numPr>
        <w:ilvl w:val="4"/>
        <w:numId w:val="2"/>
      </w:numPr>
      <w:spacing w:before="0" w:after="0"/>
      <w:contextualSpacing/>
    </w:pPr>
  </w:style>
  <w:style w:type="paragraph" w:styleId="ListParagraph">
    <w:name w:val="List Paragraph"/>
    <w:basedOn w:val="Normal"/>
    <w:uiPriority w:val="34"/>
    <w:qFormat/>
    <w:rsid w:val="008C039E"/>
    <w:pPr>
      <w:ind w:left="720"/>
      <w:contextualSpacing/>
    </w:pPr>
  </w:style>
  <w:style w:type="numbering" w:customStyle="1" w:styleId="NumberedHeadings">
    <w:name w:val="Numbered Headings"/>
    <w:uiPriority w:val="99"/>
    <w:rsid w:val="009D1307"/>
    <w:pPr>
      <w:numPr>
        <w:numId w:val="5"/>
      </w:numPr>
    </w:pPr>
  </w:style>
  <w:style w:type="paragraph" w:customStyle="1" w:styleId="Blockquote">
    <w:name w:val="Blockquote"/>
    <w:basedOn w:val="Normal"/>
    <w:qFormat/>
    <w:rsid w:val="00E026FD"/>
    <w:pPr>
      <w:pBdr>
        <w:top w:val="single" w:sz="12" w:space="6" w:color="217478" w:themeColor="accent3"/>
        <w:bottom w:val="single" w:sz="12" w:space="6" w:color="217478" w:themeColor="accent3"/>
      </w:pBdr>
      <w:spacing w:before="360" w:after="360"/>
      <w:ind w:left="425" w:right="425"/>
    </w:pPr>
    <w:rPr>
      <w:i/>
    </w:rPr>
  </w:style>
  <w:style w:type="paragraph" w:customStyle="1" w:styleId="Pullquote">
    <w:name w:val="Pullquote"/>
    <w:basedOn w:val="Normal"/>
    <w:qFormat/>
    <w:rsid w:val="008C1639"/>
    <w:pPr>
      <w:spacing w:before="360" w:after="360"/>
    </w:pPr>
    <w:rPr>
      <w:b/>
      <w:color w:val="217478" w:themeColor="accent3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E91DCA"/>
    <w:pPr>
      <w:spacing w:before="0" w:after="200" w:line="240" w:lineRule="auto"/>
    </w:pPr>
    <w:rPr>
      <w:iCs/>
      <w:color w:val="217478" w:themeColor="accent3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6ED1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B0858"/>
    <w:pPr>
      <w:tabs>
        <w:tab w:val="left" w:pos="400"/>
        <w:tab w:val="right" w:leader="middleDot" w:pos="9010"/>
      </w:tabs>
      <w:spacing w:before="240" w:after="0"/>
      <w:ind w:left="425" w:hanging="425"/>
    </w:pPr>
    <w:rPr>
      <w:rFonts w:cstheme="minorHAnsi"/>
      <w:bCs/>
      <w:color w:val="217478" w:themeColor="accent3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51851"/>
    <w:pPr>
      <w:tabs>
        <w:tab w:val="left" w:pos="993"/>
        <w:tab w:val="right" w:leader="middleDot" w:pos="9010"/>
      </w:tabs>
      <w:spacing w:before="60" w:after="0"/>
      <w:ind w:left="1276" w:hanging="851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51851"/>
    <w:pPr>
      <w:tabs>
        <w:tab w:val="left" w:pos="1418"/>
        <w:tab w:val="right" w:leader="middleDot" w:pos="9010"/>
      </w:tabs>
      <w:spacing w:before="60" w:after="0"/>
      <w:ind w:left="1843" w:hanging="851"/>
    </w:pPr>
    <w:rPr>
      <w:rFonts w:cs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6ED1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6ED1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6ED1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6ED1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6ED1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6ED1"/>
    <w:pPr>
      <w:spacing w:before="0" w:after="0"/>
      <w:ind w:left="1600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unhideWhenUsed/>
    <w:rsid w:val="00A711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14B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14B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A7114B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A2395"/>
  </w:style>
  <w:style w:type="paragraph" w:styleId="Title">
    <w:name w:val="Title"/>
    <w:basedOn w:val="Normal"/>
    <w:next w:val="Normal"/>
    <w:link w:val="TitleChar"/>
    <w:uiPriority w:val="10"/>
    <w:qFormat/>
    <w:rsid w:val="00B3477E"/>
    <w:pPr>
      <w:spacing w:before="0" w:after="0" w:line="240" w:lineRule="auto"/>
      <w:contextualSpacing/>
    </w:pPr>
    <w:rPr>
      <w:rFonts w:asciiTheme="majorHAnsi" w:eastAsiaTheme="majorEastAsia" w:hAnsiTheme="majorHAnsi" w:cstheme="majorBidi"/>
      <w:b/>
      <w:color w:val="F0F6F7" w:themeColor="background1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477E"/>
    <w:rPr>
      <w:rFonts w:asciiTheme="majorHAnsi" w:eastAsiaTheme="majorEastAsia" w:hAnsiTheme="majorHAnsi" w:cstheme="majorBidi"/>
      <w:b/>
      <w:color w:val="F0F6F7" w:themeColor="background1"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77E"/>
    <w:pPr>
      <w:numPr>
        <w:ilvl w:val="1"/>
      </w:numPr>
      <w:spacing w:before="480" w:after="160"/>
    </w:pPr>
    <w:rPr>
      <w:color w:val="F0F6F7" w:themeColor="background1"/>
      <w:sz w:val="28"/>
      <w:szCs w:val="3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B3477E"/>
    <w:rPr>
      <w:color w:val="F0F6F7" w:themeColor="background1"/>
      <w:sz w:val="28"/>
      <w:szCs w:val="3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9A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A"/>
    <w:rPr>
      <w:rFonts w:ascii="Times New Roman" w:hAnsi="Times New Roman" w:cs="Times New Roman"/>
      <w:sz w:val="18"/>
      <w:szCs w:val="18"/>
    </w:rPr>
  </w:style>
  <w:style w:type="numbering" w:customStyle="1" w:styleId="ListNumbers">
    <w:name w:val="List Numbers"/>
    <w:uiPriority w:val="99"/>
    <w:rsid w:val="00515427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3359E6"/>
    <w:pPr>
      <w:numPr>
        <w:numId w:val="4"/>
      </w:numPr>
      <w:spacing w:before="240" w:after="0"/>
    </w:pPr>
  </w:style>
  <w:style w:type="paragraph" w:styleId="ListNumber2">
    <w:name w:val="List Number 2"/>
    <w:basedOn w:val="Normal"/>
    <w:uiPriority w:val="99"/>
    <w:unhideWhenUsed/>
    <w:qFormat/>
    <w:rsid w:val="00515427"/>
    <w:pPr>
      <w:numPr>
        <w:ilvl w:val="1"/>
        <w:numId w:val="4"/>
      </w:numPr>
      <w:spacing w:before="0" w:after="0"/>
      <w:ind w:left="714" w:hanging="357"/>
      <w:contextualSpacing/>
    </w:pPr>
  </w:style>
  <w:style w:type="paragraph" w:styleId="ListNumber3">
    <w:name w:val="List Number 3"/>
    <w:basedOn w:val="Normal"/>
    <w:uiPriority w:val="99"/>
    <w:unhideWhenUsed/>
    <w:rsid w:val="00515427"/>
    <w:pPr>
      <w:numPr>
        <w:ilvl w:val="2"/>
        <w:numId w:val="4"/>
      </w:numPr>
      <w:spacing w:before="0" w:after="0"/>
      <w:ind w:left="1077" w:hanging="357"/>
      <w:contextualSpacing/>
    </w:pPr>
  </w:style>
  <w:style w:type="paragraph" w:styleId="ListNumber4">
    <w:name w:val="List Number 4"/>
    <w:basedOn w:val="Normal"/>
    <w:uiPriority w:val="99"/>
    <w:unhideWhenUsed/>
    <w:rsid w:val="00515427"/>
    <w:pPr>
      <w:numPr>
        <w:ilvl w:val="3"/>
        <w:numId w:val="4"/>
      </w:numPr>
      <w:spacing w:before="0" w:after="0"/>
      <w:ind w:left="1434" w:hanging="357"/>
      <w:contextualSpacing/>
    </w:pPr>
  </w:style>
  <w:style w:type="paragraph" w:styleId="ListNumber5">
    <w:name w:val="List Number 5"/>
    <w:basedOn w:val="Normal"/>
    <w:uiPriority w:val="99"/>
    <w:unhideWhenUsed/>
    <w:rsid w:val="00515427"/>
    <w:pPr>
      <w:numPr>
        <w:ilvl w:val="4"/>
        <w:numId w:val="4"/>
      </w:numPr>
      <w:spacing w:before="0" w:after="0"/>
      <w:ind w:left="1797" w:hanging="357"/>
      <w:contextualSpacing/>
    </w:pPr>
  </w:style>
  <w:style w:type="table" w:styleId="GridTable6Colorful">
    <w:name w:val="Grid Table 6 Colorful"/>
    <w:basedOn w:val="TableNormal"/>
    <w:uiPriority w:val="51"/>
    <w:rsid w:val="00CD3608"/>
    <w:rPr>
      <w:color w:val="36484C" w:themeColor="text1"/>
    </w:rPr>
    <w:tblPr>
      <w:tblStyleRowBandSize w:val="1"/>
      <w:tblStyleColBandSize w:val="1"/>
      <w:tblBorders>
        <w:top w:val="single" w:sz="4" w:space="0" w:color="7999A0" w:themeColor="text1" w:themeTint="99"/>
        <w:left w:val="single" w:sz="4" w:space="0" w:color="7999A0" w:themeColor="text1" w:themeTint="99"/>
        <w:bottom w:val="single" w:sz="4" w:space="0" w:color="7999A0" w:themeColor="text1" w:themeTint="99"/>
        <w:right w:val="single" w:sz="4" w:space="0" w:color="7999A0" w:themeColor="text1" w:themeTint="99"/>
        <w:insideH w:val="single" w:sz="4" w:space="0" w:color="7999A0" w:themeColor="text1" w:themeTint="99"/>
        <w:insideV w:val="single" w:sz="4" w:space="0" w:color="7999A0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999A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999A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DDF" w:themeFill="text1" w:themeFillTint="33"/>
      </w:tcPr>
    </w:tblStylePr>
    <w:tblStylePr w:type="band1Horz">
      <w:tblPr/>
      <w:tcPr>
        <w:shd w:val="clear" w:color="auto" w:fill="D2DDDF" w:themeFill="text1" w:themeFillTint="33"/>
      </w:tcPr>
    </w:tblStylePr>
  </w:style>
  <w:style w:type="table" w:customStyle="1" w:styleId="NCCDTable">
    <w:name w:val="NCCD Table"/>
    <w:basedOn w:val="TableNormal"/>
    <w:uiPriority w:val="99"/>
    <w:rsid w:val="000A0E62"/>
    <w:tblPr>
      <w:tblStyleRowBandSize w:val="1"/>
      <w:tblBorders>
        <w:bottom w:val="single" w:sz="4" w:space="0" w:color="BEC8C8" w:themeColor="background2"/>
        <w:insideH w:val="single" w:sz="4" w:space="0" w:color="BEC8C8" w:themeColor="background2"/>
      </w:tblBorders>
    </w:tblPr>
    <w:tblStylePr w:type="firstRow">
      <w:rPr>
        <w:b/>
      </w:rPr>
      <w:tblPr/>
      <w:tcPr>
        <w:tcBorders>
          <w:bottom w:val="single" w:sz="24" w:space="0" w:color="2F91AF" w:themeColor="accent2"/>
        </w:tcBorders>
        <w:shd w:val="clear" w:color="auto" w:fill="E5E9E9" w:themeFill="background2" w:themeFillTint="66"/>
      </w:tcPr>
    </w:tblStylePr>
    <w:tblStylePr w:type="band2Horz">
      <w:tblPr/>
      <w:tcPr>
        <w:shd w:val="clear" w:color="auto" w:fill="F2F4F4" w:themeFill="background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D5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576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D57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763"/>
    <w:rPr>
      <w:b/>
      <w:bCs/>
    </w:rPr>
  </w:style>
  <w:style w:type="paragraph" w:customStyle="1" w:styleId="Default">
    <w:name w:val="Default"/>
    <w:rsid w:val="003D77D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s://creativecommons.org/about/downloads" TargetMode="External"/><Relationship Id="rId4" Type="http://schemas.openxmlformats.org/officeDocument/2006/relationships/hyperlink" Target="https://creativecommons.org/about/download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CCD-Theme">
  <a:themeElements>
    <a:clrScheme name="NCCD">
      <a:dk1>
        <a:srgbClr val="36484C"/>
      </a:dk1>
      <a:lt1>
        <a:srgbClr val="F0F6F7"/>
      </a:lt1>
      <a:dk2>
        <a:srgbClr val="36484C"/>
      </a:dk2>
      <a:lt2>
        <a:srgbClr val="BEC8C8"/>
      </a:lt2>
      <a:accent1>
        <a:srgbClr val="3E5358"/>
      </a:accent1>
      <a:accent2>
        <a:srgbClr val="2F91AF"/>
      </a:accent2>
      <a:accent3>
        <a:srgbClr val="217478"/>
      </a:accent3>
      <a:accent4>
        <a:srgbClr val="DB8A54"/>
      </a:accent4>
      <a:accent5>
        <a:srgbClr val="D6AB78"/>
      </a:accent5>
      <a:accent6>
        <a:srgbClr val="F1AE62"/>
      </a:accent6>
      <a:hlink>
        <a:srgbClr val="217478"/>
      </a:hlink>
      <a:folHlink>
        <a:srgbClr val="2174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CCD-Theme" id="{98AEF6E1-128F-564C-A575-4A9B43D84766}" vid="{DD843411-62C6-AE43-B4E8-FDA13CA83DC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D366652D-936D-4E9C-B19F-ED6868CE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NCCD evidence checklist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NCCD evidence checklist</dc:title>
  <dc:subject/>
  <dc:creator>Lucy Booth</dc:creator>
  <cp:keywords/>
  <dc:description/>
  <cp:lastModifiedBy>Jeanine Gallagher</cp:lastModifiedBy>
  <cp:revision>2</cp:revision>
  <cp:lastPrinted>2016-11-30T05:48:00Z</cp:lastPrinted>
  <dcterms:created xsi:type="dcterms:W3CDTF">2020-01-28T09:58:00Z</dcterms:created>
  <dcterms:modified xsi:type="dcterms:W3CDTF">2020-01-28T09:58:00Z</dcterms:modified>
</cp:coreProperties>
</file>